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C20C" w14:textId="7DA2D501" w:rsidR="00AA77B6" w:rsidRPr="00DD6D1B" w:rsidRDefault="00DB4C70" w:rsidP="00C33E76">
      <w:pPr>
        <w:spacing w:after="0" w:line="240" w:lineRule="auto"/>
        <w:ind w:left="180" w:right="130"/>
        <w:jc w:val="center"/>
        <w:rPr>
          <w:rFonts w:ascii="Times New Roman" w:hAnsi="Times New Roman" w:cs="Times New Roman"/>
          <w:smallCaps/>
          <w:sz w:val="60"/>
          <w:szCs w:val="60"/>
        </w:rPr>
      </w:pPr>
      <w:r w:rsidRPr="00DD6D1B">
        <w:rPr>
          <w:rFonts w:ascii="Times New Roman" w:hAnsi="Times New Roman" w:cs="Times New Roman"/>
          <w:smallCaps/>
          <w:sz w:val="60"/>
          <w:szCs w:val="60"/>
        </w:rPr>
        <w:t>Tổng tuyển Cử và BẦU CỬ Đặc Biệt Tháng 11, 2025</w:t>
      </w:r>
    </w:p>
    <w:p w14:paraId="6D58DE1A" w14:textId="77777777" w:rsidR="00AA77B6" w:rsidRPr="00C33E76" w:rsidRDefault="00AA77B6" w:rsidP="007E637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14:paraId="0BC79F19" w14:textId="7DC74268" w:rsidR="009977E5" w:rsidRPr="00DD6D1B" w:rsidRDefault="00DB4C70" w:rsidP="007E637E">
      <w:pPr>
        <w:spacing w:after="0" w:line="240" w:lineRule="auto"/>
        <w:jc w:val="center"/>
        <w:rPr>
          <w:rFonts w:ascii="Garamond" w:hAnsi="Garamond"/>
          <w:smallCaps/>
          <w:sz w:val="60"/>
          <w:szCs w:val="60"/>
        </w:rPr>
      </w:pPr>
      <w:r w:rsidRPr="00DD6D1B">
        <w:rPr>
          <w:rFonts w:ascii="Garamond" w:hAnsi="Garamond"/>
          <w:smallCaps/>
          <w:sz w:val="60"/>
          <w:szCs w:val="60"/>
        </w:rPr>
        <w:t>Thông Tin Bầu Cử</w:t>
      </w:r>
    </w:p>
    <w:p w14:paraId="0BC79F1A" w14:textId="77777777" w:rsidR="00EA6840" w:rsidRPr="00DD6D1B" w:rsidRDefault="00EA6840" w:rsidP="007E637E">
      <w:pPr>
        <w:spacing w:after="0" w:line="240" w:lineRule="auto"/>
        <w:jc w:val="center"/>
        <w:rPr>
          <w:rFonts w:ascii="Garamond" w:hAnsi="Garamond"/>
          <w:sz w:val="36"/>
          <w:szCs w:val="36"/>
        </w:rPr>
      </w:pPr>
    </w:p>
    <w:p w14:paraId="2182B9EE" w14:textId="4884B963" w:rsidR="00D86CEE" w:rsidRPr="00DD6D1B" w:rsidRDefault="00DB4C70" w:rsidP="007E637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DD6D1B">
        <w:rPr>
          <w:rFonts w:ascii="Times New Roman" w:hAnsi="Times New Roman" w:cs="Times New Roman"/>
          <w:sz w:val="52"/>
          <w:szCs w:val="52"/>
        </w:rPr>
        <w:t xml:space="preserve">Ngày bầu cử: Thứ Ba, </w:t>
      </w:r>
      <w:r w:rsidR="00641464" w:rsidRPr="00DD6D1B">
        <w:rPr>
          <w:rFonts w:ascii="Times New Roman" w:hAnsi="Times New Roman" w:cs="Times New Roman"/>
          <w:sz w:val="52"/>
          <w:szCs w:val="52"/>
        </w:rPr>
        <w:t xml:space="preserve">4 </w:t>
      </w:r>
      <w:r w:rsidRPr="00DD6D1B">
        <w:rPr>
          <w:rFonts w:ascii="Times New Roman" w:hAnsi="Times New Roman" w:cs="Times New Roman"/>
          <w:sz w:val="52"/>
          <w:szCs w:val="52"/>
        </w:rPr>
        <w:t xml:space="preserve">Tháng </w:t>
      </w:r>
      <w:r w:rsidR="00641464" w:rsidRPr="00DD6D1B">
        <w:rPr>
          <w:rFonts w:ascii="Times New Roman" w:hAnsi="Times New Roman" w:cs="Times New Roman"/>
          <w:sz w:val="52"/>
          <w:szCs w:val="52"/>
        </w:rPr>
        <w:t>11 Năm</w:t>
      </w:r>
      <w:r w:rsidRPr="00DD6D1B">
        <w:rPr>
          <w:rFonts w:ascii="Times New Roman" w:hAnsi="Times New Roman" w:cs="Times New Roman"/>
          <w:sz w:val="52"/>
          <w:szCs w:val="52"/>
        </w:rPr>
        <w:t xml:space="preserve"> 2025</w:t>
      </w:r>
    </w:p>
    <w:p w14:paraId="0D84E05F" w14:textId="77777777" w:rsidR="00CC4558" w:rsidRPr="00DD6D1B" w:rsidRDefault="00CC4558" w:rsidP="007E637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6F0D94C0" w14:textId="1C18D81C" w:rsidR="0076428A" w:rsidRPr="00DD6D1B" w:rsidRDefault="00DB4C70" w:rsidP="007E637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DD6D1B">
        <w:rPr>
          <w:rFonts w:ascii="Times New Roman" w:hAnsi="Times New Roman" w:cs="Times New Roman"/>
          <w:sz w:val="52"/>
          <w:szCs w:val="52"/>
        </w:rPr>
        <w:t xml:space="preserve">Phòng phiếu mở cửa: </w:t>
      </w:r>
      <w:r w:rsidR="0076428A" w:rsidRPr="00DD6D1B">
        <w:rPr>
          <w:rFonts w:ascii="Times New Roman" w:hAnsi="Times New Roman" w:cs="Times New Roman"/>
          <w:sz w:val="52"/>
          <w:szCs w:val="52"/>
        </w:rPr>
        <w:t xml:space="preserve">6:00 </w:t>
      </w:r>
      <w:r w:rsidR="0076428A" w:rsidRPr="00DD6D1B">
        <w:rPr>
          <w:rFonts w:ascii="Times New Roman" w:hAnsi="Times New Roman" w:cs="Times New Roman"/>
          <w:smallCaps/>
          <w:sz w:val="52"/>
          <w:szCs w:val="52"/>
        </w:rPr>
        <w:t>am</w:t>
      </w:r>
    </w:p>
    <w:p w14:paraId="3DA04F3D" w14:textId="77777777" w:rsidR="00CC4558" w:rsidRPr="00DD6D1B" w:rsidRDefault="00CC4558" w:rsidP="007E637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3833BAA9" w14:textId="24D0AEFE" w:rsidR="0076428A" w:rsidRPr="00DD6D1B" w:rsidRDefault="00DB4C70" w:rsidP="007E637E">
      <w:pPr>
        <w:spacing w:after="0" w:line="240" w:lineRule="auto"/>
        <w:jc w:val="center"/>
        <w:rPr>
          <w:rFonts w:ascii="Times New Roman" w:hAnsi="Times New Roman" w:cs="Times New Roman"/>
          <w:smallCaps/>
          <w:sz w:val="52"/>
          <w:szCs w:val="52"/>
        </w:rPr>
      </w:pPr>
      <w:r w:rsidRPr="00DD6D1B">
        <w:rPr>
          <w:rFonts w:ascii="Times New Roman" w:hAnsi="Times New Roman" w:cs="Times New Roman"/>
          <w:sz w:val="52"/>
          <w:szCs w:val="52"/>
        </w:rPr>
        <w:t xml:space="preserve">Phòng phiếu đóng cửa: </w:t>
      </w:r>
      <w:r w:rsidR="0076428A" w:rsidRPr="00DD6D1B">
        <w:rPr>
          <w:rFonts w:ascii="Times New Roman" w:hAnsi="Times New Roman" w:cs="Times New Roman"/>
          <w:sz w:val="52"/>
          <w:szCs w:val="52"/>
        </w:rPr>
        <w:t xml:space="preserve">7:00 </w:t>
      </w:r>
      <w:r w:rsidR="0076428A" w:rsidRPr="00DD6D1B">
        <w:rPr>
          <w:rFonts w:ascii="Times New Roman" w:hAnsi="Times New Roman" w:cs="Times New Roman"/>
          <w:smallCaps/>
          <w:sz w:val="52"/>
          <w:szCs w:val="52"/>
        </w:rPr>
        <w:t>pm</w:t>
      </w:r>
    </w:p>
    <w:p w14:paraId="1258A6AF" w14:textId="26C8E003" w:rsidR="00226936" w:rsidRPr="00226936" w:rsidRDefault="00226936" w:rsidP="007E637E">
      <w:pPr>
        <w:spacing w:after="0" w:line="240" w:lineRule="auto"/>
        <w:jc w:val="center"/>
        <w:rPr>
          <w:rFonts w:ascii="Garamond" w:hAnsi="Garamond"/>
          <w:sz w:val="36"/>
          <w:szCs w:val="36"/>
        </w:rPr>
      </w:pPr>
      <w:r w:rsidRPr="00FE7BC7">
        <w:rPr>
          <w:rFonts w:ascii="Times New Roman" w:hAnsi="Times New Roman" w:cs="Times New Roman"/>
          <w:sz w:val="36"/>
          <w:szCs w:val="36"/>
        </w:rPr>
        <w:t>(</w:t>
      </w:r>
      <w:r w:rsidR="00DB4C70" w:rsidRPr="00FE7BC7">
        <w:rPr>
          <w:rFonts w:ascii="Times New Roman" w:hAnsi="Times New Roman" w:cs="Times New Roman"/>
          <w:sz w:val="36"/>
          <w:szCs w:val="36"/>
        </w:rPr>
        <w:t xml:space="preserve">Nếu bạn xếp hàng bỏ phiếu trước 7:00 </w:t>
      </w:r>
      <w:r w:rsidR="00DB4C70" w:rsidRPr="00FE7BC7">
        <w:rPr>
          <w:rFonts w:ascii="Times New Roman" w:hAnsi="Times New Roman" w:cs="Times New Roman"/>
          <w:smallCaps/>
          <w:sz w:val="36"/>
          <w:szCs w:val="36"/>
        </w:rPr>
        <w:t>PM</w:t>
      </w:r>
      <w:r w:rsidR="00DB4C70" w:rsidRPr="00FE7BC7">
        <w:rPr>
          <w:rFonts w:ascii="Times New Roman" w:hAnsi="Times New Roman" w:cs="Times New Roman"/>
          <w:sz w:val="36"/>
          <w:szCs w:val="36"/>
        </w:rPr>
        <w:t xml:space="preserve"> , bạn có quyền bỏ phiếu</w:t>
      </w:r>
      <w:r w:rsidRPr="00FE7BC7">
        <w:rPr>
          <w:rFonts w:ascii="Times New Roman" w:hAnsi="Times New Roman" w:cs="Times New Roman"/>
          <w:sz w:val="36"/>
          <w:szCs w:val="36"/>
        </w:rPr>
        <w:t>. (</w:t>
      </w:r>
      <w:r w:rsidR="00DB4C70" w:rsidRPr="00FE7BC7">
        <w:rPr>
          <w:rFonts w:ascii="Times New Roman" w:hAnsi="Times New Roman" w:cs="Times New Roman"/>
          <w:sz w:val="36"/>
          <w:szCs w:val="36"/>
        </w:rPr>
        <w:t>Bộ luật Virginia</w:t>
      </w:r>
      <w:r w:rsidRPr="00FE7BC7">
        <w:rPr>
          <w:rFonts w:ascii="Times New Roman" w:hAnsi="Times New Roman" w:cs="Times New Roman"/>
          <w:sz w:val="36"/>
          <w:szCs w:val="36"/>
        </w:rPr>
        <w:t xml:space="preserve"> </w:t>
      </w:r>
      <w:r w:rsidRPr="00226936">
        <w:rPr>
          <w:rFonts w:ascii="Garamond" w:hAnsi="Garamond"/>
          <w:sz w:val="36"/>
          <w:szCs w:val="36"/>
        </w:rPr>
        <w:t>§ 24.2-603)</w:t>
      </w:r>
      <w:r w:rsidR="00641464">
        <w:rPr>
          <w:rFonts w:ascii="Garamond" w:hAnsi="Garamond"/>
          <w:sz w:val="36"/>
          <w:szCs w:val="36"/>
        </w:rPr>
        <w:t>)</w:t>
      </w:r>
    </w:p>
    <w:p w14:paraId="4A0CAFE0" w14:textId="77777777" w:rsidR="00CC4558" w:rsidRPr="00DD6D1B" w:rsidRDefault="00CC4558" w:rsidP="007E637E">
      <w:pPr>
        <w:spacing w:after="0" w:line="240" w:lineRule="auto"/>
        <w:jc w:val="center"/>
        <w:rPr>
          <w:rFonts w:ascii="Garamond" w:hAnsi="Garamond"/>
          <w:sz w:val="36"/>
          <w:szCs w:val="3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270"/>
        <w:gridCol w:w="9270"/>
      </w:tblGrid>
      <w:tr w:rsidR="00F25BD1" w:rsidRPr="00F25BD1" w14:paraId="0514762E" w14:textId="77777777" w:rsidTr="00DD6D1B">
        <w:trPr>
          <w:jc w:val="center"/>
        </w:trPr>
        <w:tc>
          <w:tcPr>
            <w:tcW w:w="1800" w:type="dxa"/>
          </w:tcPr>
          <w:p w14:paraId="43523DCD" w14:textId="54CC9D07" w:rsidR="00F25BD1" w:rsidRPr="00DD6D1B" w:rsidRDefault="00DB4C70" w:rsidP="00F25BD1">
            <w:pPr>
              <w:jc w:val="right"/>
              <w:rPr>
                <w:rFonts w:ascii="Garamond" w:hAnsi="Garamond"/>
                <w:sz w:val="52"/>
                <w:szCs w:val="52"/>
              </w:rPr>
            </w:pPr>
            <w:r w:rsidRPr="00DD6D1B">
              <w:rPr>
                <w:rFonts w:ascii="Garamond" w:hAnsi="Garamond"/>
                <w:sz w:val="52"/>
                <w:szCs w:val="52"/>
              </w:rPr>
              <w:t>S</w:t>
            </w:r>
            <w:r w:rsidRPr="00DD6D1B">
              <w:rPr>
                <w:rFonts w:ascii="Cambria" w:hAnsi="Cambria"/>
                <w:sz w:val="52"/>
                <w:szCs w:val="52"/>
              </w:rPr>
              <w:t>ẽ bầu</w:t>
            </w:r>
            <w:r w:rsidR="00F25BD1" w:rsidRPr="00DD6D1B">
              <w:rPr>
                <w:rFonts w:ascii="Garamond" w:hAnsi="Garamond"/>
                <w:sz w:val="52"/>
                <w:szCs w:val="52"/>
              </w:rPr>
              <w:t>:</w:t>
            </w:r>
          </w:p>
        </w:tc>
        <w:tc>
          <w:tcPr>
            <w:tcW w:w="270" w:type="dxa"/>
          </w:tcPr>
          <w:p w14:paraId="10069AE1" w14:textId="77777777" w:rsidR="00F25BD1" w:rsidRPr="00F25BD1" w:rsidRDefault="00F25BD1" w:rsidP="00F25BD1">
            <w:pPr>
              <w:rPr>
                <w:rFonts w:ascii="Garamond" w:hAnsi="Garamond"/>
                <w:sz w:val="56"/>
                <w:szCs w:val="56"/>
              </w:rPr>
            </w:pPr>
          </w:p>
        </w:tc>
        <w:tc>
          <w:tcPr>
            <w:tcW w:w="9270" w:type="dxa"/>
          </w:tcPr>
          <w:p w14:paraId="4BF8469E" w14:textId="77777777" w:rsidR="00DB4C70" w:rsidRPr="00DD6D1B" w:rsidRDefault="00DB4C70" w:rsidP="00DB4C7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48"/>
                <w:szCs w:val="48"/>
              </w:rPr>
            </w:pPr>
            <w:r w:rsidRPr="00DD6D1B">
              <w:rPr>
                <w:rFonts w:ascii="Times New Roman" w:hAnsi="Times New Roman" w:cs="Times New Roman"/>
                <w:sz w:val="48"/>
                <w:szCs w:val="48"/>
              </w:rPr>
              <w:t xml:space="preserve">Thống đốc </w:t>
            </w:r>
          </w:p>
          <w:p w14:paraId="015092AE" w14:textId="14D97C8D" w:rsidR="00C33E76" w:rsidRPr="00DD6D1B" w:rsidRDefault="00DB4C70" w:rsidP="00DB4C7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48"/>
                <w:szCs w:val="48"/>
              </w:rPr>
            </w:pPr>
            <w:r w:rsidRPr="00DD6D1B">
              <w:rPr>
                <w:rFonts w:ascii="Times New Roman" w:hAnsi="Times New Roman" w:cs="Times New Roman"/>
                <w:sz w:val="48"/>
                <w:szCs w:val="48"/>
              </w:rPr>
              <w:t>Phó Thống đốc</w:t>
            </w:r>
            <w:r w:rsidR="000D6144" w:rsidRPr="00DD6D1B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</w:p>
          <w:p w14:paraId="4AD5F0AD" w14:textId="16E24DB5" w:rsidR="000D6144" w:rsidRPr="00DD6D1B" w:rsidRDefault="00DB4C70" w:rsidP="00DB4C7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48"/>
                <w:szCs w:val="48"/>
              </w:rPr>
            </w:pPr>
            <w:r w:rsidRPr="00DD6D1B">
              <w:rPr>
                <w:rFonts w:ascii="Times New Roman" w:hAnsi="Times New Roman" w:cs="Times New Roman"/>
                <w:sz w:val="48"/>
                <w:szCs w:val="48"/>
              </w:rPr>
              <w:t>Bộ trưởng Tư pháp</w:t>
            </w:r>
            <w:r w:rsidR="000D6144" w:rsidRPr="00DD6D1B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</w:p>
          <w:p w14:paraId="4519AD26" w14:textId="1DE29A5E" w:rsidR="00F25BD1" w:rsidRPr="00DD6D1B" w:rsidRDefault="00DB4C70" w:rsidP="00DB4C7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48"/>
                <w:szCs w:val="48"/>
              </w:rPr>
            </w:pPr>
            <w:r w:rsidRPr="00DD6D1B">
              <w:rPr>
                <w:rFonts w:ascii="Times New Roman" w:hAnsi="Times New Roman" w:cs="Times New Roman"/>
                <w:sz w:val="48"/>
                <w:szCs w:val="48"/>
              </w:rPr>
              <w:t xml:space="preserve">Hạ viện Virginia (100 </w:t>
            </w:r>
            <w:r w:rsidR="00641464" w:rsidRPr="00DD6D1B">
              <w:rPr>
                <w:rFonts w:ascii="Times New Roman" w:hAnsi="Times New Roman" w:cs="Times New Roman"/>
                <w:sz w:val="48"/>
                <w:szCs w:val="48"/>
              </w:rPr>
              <w:t>đơn vị</w:t>
            </w:r>
            <w:r w:rsidRPr="00DD6D1B">
              <w:rPr>
                <w:rFonts w:ascii="Times New Roman" w:hAnsi="Times New Roman" w:cs="Times New Roman"/>
                <w:sz w:val="48"/>
                <w:szCs w:val="48"/>
              </w:rPr>
              <w:t>)</w:t>
            </w:r>
          </w:p>
        </w:tc>
      </w:tr>
      <w:tr w:rsidR="00F25BD1" w:rsidRPr="00F25BD1" w14:paraId="11F46A59" w14:textId="77777777" w:rsidTr="00DD6D1B">
        <w:trPr>
          <w:jc w:val="center"/>
        </w:trPr>
        <w:tc>
          <w:tcPr>
            <w:tcW w:w="1800" w:type="dxa"/>
          </w:tcPr>
          <w:p w14:paraId="7D068159" w14:textId="77777777" w:rsidR="00F25BD1" w:rsidRPr="00F25BD1" w:rsidRDefault="00F25BD1" w:rsidP="00F25BD1">
            <w:pPr>
              <w:jc w:val="center"/>
              <w:rPr>
                <w:rFonts w:ascii="Garamond" w:hAnsi="Garamond"/>
                <w:sz w:val="56"/>
                <w:szCs w:val="56"/>
              </w:rPr>
            </w:pPr>
          </w:p>
        </w:tc>
        <w:tc>
          <w:tcPr>
            <w:tcW w:w="270" w:type="dxa"/>
          </w:tcPr>
          <w:p w14:paraId="3C69997C" w14:textId="77777777" w:rsidR="00F25BD1" w:rsidRPr="00F25BD1" w:rsidRDefault="00F25BD1" w:rsidP="00F25BD1">
            <w:pPr>
              <w:rPr>
                <w:rFonts w:ascii="Garamond" w:hAnsi="Garamond"/>
                <w:sz w:val="56"/>
                <w:szCs w:val="56"/>
              </w:rPr>
            </w:pPr>
          </w:p>
        </w:tc>
        <w:tc>
          <w:tcPr>
            <w:tcW w:w="9270" w:type="dxa"/>
          </w:tcPr>
          <w:p w14:paraId="311F966F" w14:textId="52DD3CA9" w:rsidR="00DB4C70" w:rsidRPr="00DD6D1B" w:rsidRDefault="00641464" w:rsidP="00DB4C7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48"/>
                <w:szCs w:val="48"/>
              </w:rPr>
            </w:pPr>
            <w:r w:rsidRPr="00DD6D1B">
              <w:rPr>
                <w:rFonts w:ascii="Times New Roman" w:hAnsi="Times New Roman" w:cs="Times New Roman"/>
                <w:sz w:val="48"/>
                <w:szCs w:val="48"/>
              </w:rPr>
              <w:t>Các chức vụ theo</w:t>
            </w:r>
            <w:r w:rsidR="00DB4C70" w:rsidRPr="00DD6D1B">
              <w:rPr>
                <w:rFonts w:ascii="Times New Roman" w:hAnsi="Times New Roman" w:cs="Times New Roman"/>
                <w:sz w:val="48"/>
                <w:szCs w:val="48"/>
              </w:rPr>
              <w:t xml:space="preserve"> hiến pháp và địa phương</w:t>
            </w:r>
          </w:p>
          <w:p w14:paraId="7D9D2DD6" w14:textId="712B268A" w:rsidR="000D6144" w:rsidRPr="00DD6D1B" w:rsidRDefault="00DB4C70" w:rsidP="00DB4C70">
            <w:pPr>
              <w:pStyle w:val="ListParagraph"/>
              <w:rPr>
                <w:rFonts w:ascii="Times New Roman" w:hAnsi="Times New Roman" w:cs="Times New Roman"/>
                <w:sz w:val="48"/>
                <w:szCs w:val="48"/>
              </w:rPr>
            </w:pPr>
            <w:r w:rsidRPr="00DD6D1B">
              <w:rPr>
                <w:rFonts w:ascii="Times New Roman" w:hAnsi="Times New Roman" w:cs="Times New Roman"/>
                <w:sz w:val="48"/>
                <w:szCs w:val="48"/>
              </w:rPr>
              <w:t>(</w:t>
            </w:r>
            <w:r w:rsidR="005C30AD" w:rsidRPr="00DD6D1B">
              <w:rPr>
                <w:rFonts w:ascii="Times New Roman" w:hAnsi="Times New Roman" w:cs="Times New Roman"/>
                <w:sz w:val="48"/>
                <w:szCs w:val="48"/>
              </w:rPr>
              <w:t>t</w:t>
            </w:r>
            <w:r w:rsidRPr="00DD6D1B">
              <w:rPr>
                <w:rFonts w:ascii="Times New Roman" w:hAnsi="Times New Roman" w:cs="Times New Roman"/>
                <w:sz w:val="48"/>
                <w:szCs w:val="48"/>
              </w:rPr>
              <w:t>hay đổi tùy địa phương.)</w:t>
            </w:r>
          </w:p>
        </w:tc>
      </w:tr>
    </w:tbl>
    <w:p w14:paraId="71585183" w14:textId="77777777" w:rsidR="00CC4558" w:rsidRPr="00AA77B6" w:rsidRDefault="00CC4558" w:rsidP="007E637E">
      <w:pPr>
        <w:spacing w:after="0" w:line="240" w:lineRule="auto"/>
        <w:rPr>
          <w:rFonts w:ascii="Garamond" w:hAnsi="Garamond"/>
          <w:sz w:val="20"/>
          <w:szCs w:val="20"/>
        </w:rPr>
      </w:pPr>
    </w:p>
    <w:sectPr w:rsidR="00CC4558" w:rsidRPr="00AA77B6" w:rsidSect="00C33E76">
      <w:footerReference w:type="default" r:id="rId11"/>
      <w:pgSz w:w="15840" w:h="12240" w:orient="landscape" w:code="1"/>
      <w:pgMar w:top="475" w:right="475" w:bottom="720" w:left="475" w:header="475" w:footer="576" w:gutter="0"/>
      <w:pgBorders w:offsetFrom="page">
        <w:top w:val="single" w:sz="36" w:space="24" w:color="FF0000"/>
        <w:left w:val="single" w:sz="36" w:space="24" w:color="2960A3"/>
        <w:bottom w:val="single" w:sz="36" w:space="24" w:color="FF0000"/>
        <w:right w:val="single" w:sz="36" w:space="24" w:color="2960A3"/>
      </w:pgBorders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46017" w14:textId="77777777" w:rsidR="00EC4879" w:rsidRDefault="00EC4879" w:rsidP="0076428A">
      <w:pPr>
        <w:spacing w:after="0" w:line="240" w:lineRule="auto"/>
      </w:pPr>
      <w:r>
        <w:separator/>
      </w:r>
    </w:p>
  </w:endnote>
  <w:endnote w:type="continuationSeparator" w:id="0">
    <w:p w14:paraId="7DC389E9" w14:textId="77777777" w:rsidR="00EC4879" w:rsidRDefault="00EC4879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F705" w14:textId="06799636" w:rsidR="0076428A" w:rsidRPr="0076428A" w:rsidRDefault="005C30AD" w:rsidP="00AA77B6">
    <w:pPr>
      <w:pStyle w:val="Footer"/>
      <w:tabs>
        <w:tab w:val="clear" w:pos="4680"/>
        <w:tab w:val="clear" w:pos="9360"/>
        <w:tab w:val="right" w:pos="14760"/>
      </w:tabs>
      <w:ind w:left="90"/>
      <w:rPr>
        <w:rFonts w:ascii="Garamond" w:hAnsi="Garamond"/>
      </w:rPr>
    </w:pPr>
    <w:r>
      <w:rPr>
        <w:rFonts w:ascii="Garamond" w:hAnsi="Garamond"/>
      </w:rPr>
      <w:t>M</w:t>
    </w:r>
    <w:r>
      <w:rPr>
        <w:rFonts w:ascii="Cambria" w:hAnsi="Cambria"/>
      </w:rPr>
      <w:t xml:space="preserve">ẫu </w:t>
    </w:r>
    <w:r w:rsidR="0076428A">
      <w:rPr>
        <w:rFonts w:ascii="Garamond" w:hAnsi="Garamond"/>
      </w:rPr>
      <w:t>HAVA-2</w:t>
    </w:r>
    <w:r w:rsidR="0076428A">
      <w:rPr>
        <w:rFonts w:ascii="Garamond" w:hAnsi="Garamond"/>
      </w:rPr>
      <w:tab/>
    </w:r>
    <w:r>
      <w:rPr>
        <w:rFonts w:ascii="Garamond" w:hAnsi="Garamond"/>
      </w:rPr>
      <w:t>C</w:t>
    </w:r>
    <w:r>
      <w:rPr>
        <w:rFonts w:ascii="Cambria" w:hAnsi="Cambria"/>
      </w:rPr>
      <w:t>ập nhật 1/7</w:t>
    </w:r>
    <w:r w:rsidR="0076428A">
      <w:rPr>
        <w:rFonts w:ascii="Garamond" w:hAnsi="Garamond"/>
      </w:rPr>
      <w:t>/</w:t>
    </w:r>
    <w:r w:rsidR="00A277F8">
      <w:rPr>
        <w:rFonts w:ascii="Garamond" w:hAnsi="Garamond"/>
      </w:rPr>
      <w:t>2</w:t>
    </w:r>
    <w:r w:rsidR="0076428A">
      <w:rPr>
        <w:rFonts w:ascii="Garamond" w:hAnsi="Garamond"/>
      </w:rPr>
      <w:t>0</w:t>
    </w:r>
    <w:r w:rsidR="000D6144">
      <w:rPr>
        <w:rFonts w:ascii="Garamond" w:hAnsi="Garamond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A8EDD" w14:textId="77777777" w:rsidR="00EC4879" w:rsidRDefault="00EC4879" w:rsidP="0076428A">
      <w:pPr>
        <w:spacing w:after="0" w:line="240" w:lineRule="auto"/>
      </w:pPr>
      <w:r>
        <w:separator/>
      </w:r>
    </w:p>
  </w:footnote>
  <w:footnote w:type="continuationSeparator" w:id="0">
    <w:p w14:paraId="6A14F1E3" w14:textId="77777777" w:rsidR="00EC4879" w:rsidRDefault="00EC4879" w:rsidP="00764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5074"/>
    <w:multiLevelType w:val="multilevel"/>
    <w:tmpl w:val="7D9AE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04A2164"/>
    <w:multiLevelType w:val="multilevel"/>
    <w:tmpl w:val="F566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BA7A21"/>
    <w:multiLevelType w:val="hybridMultilevel"/>
    <w:tmpl w:val="4888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611A3"/>
    <w:multiLevelType w:val="hybridMultilevel"/>
    <w:tmpl w:val="BCD601F2"/>
    <w:lvl w:ilvl="0" w:tplc="20D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94959"/>
    <w:multiLevelType w:val="hybridMultilevel"/>
    <w:tmpl w:val="089CA346"/>
    <w:lvl w:ilvl="0" w:tplc="20D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60AF6"/>
    <w:multiLevelType w:val="multilevel"/>
    <w:tmpl w:val="F566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1870018">
    <w:abstractNumId w:val="2"/>
  </w:num>
  <w:num w:numId="2" w16cid:durableId="1162618180">
    <w:abstractNumId w:val="4"/>
  </w:num>
  <w:num w:numId="3" w16cid:durableId="1963728620">
    <w:abstractNumId w:val="0"/>
  </w:num>
  <w:num w:numId="4" w16cid:durableId="1086927457">
    <w:abstractNumId w:val="1"/>
  </w:num>
  <w:num w:numId="5" w16cid:durableId="1101605773">
    <w:abstractNumId w:val="5"/>
  </w:num>
  <w:num w:numId="6" w16cid:durableId="1433555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E5"/>
    <w:rsid w:val="000D6144"/>
    <w:rsid w:val="000E1612"/>
    <w:rsid w:val="00226936"/>
    <w:rsid w:val="00234F0F"/>
    <w:rsid w:val="00283B40"/>
    <w:rsid w:val="002B01B8"/>
    <w:rsid w:val="00324CCD"/>
    <w:rsid w:val="003262FD"/>
    <w:rsid w:val="00347836"/>
    <w:rsid w:val="00375E84"/>
    <w:rsid w:val="0038726B"/>
    <w:rsid w:val="00495AFC"/>
    <w:rsid w:val="004A51FF"/>
    <w:rsid w:val="004C51DB"/>
    <w:rsid w:val="00577088"/>
    <w:rsid w:val="005C30AD"/>
    <w:rsid w:val="00641464"/>
    <w:rsid w:val="006475BA"/>
    <w:rsid w:val="00684765"/>
    <w:rsid w:val="0076428A"/>
    <w:rsid w:val="007E637E"/>
    <w:rsid w:val="00884D56"/>
    <w:rsid w:val="00911C6E"/>
    <w:rsid w:val="00935A2B"/>
    <w:rsid w:val="009977E5"/>
    <w:rsid w:val="00A277F8"/>
    <w:rsid w:val="00AA77B6"/>
    <w:rsid w:val="00AD4FBA"/>
    <w:rsid w:val="00C33E76"/>
    <w:rsid w:val="00C4366A"/>
    <w:rsid w:val="00C81B64"/>
    <w:rsid w:val="00CC4558"/>
    <w:rsid w:val="00D13592"/>
    <w:rsid w:val="00D258E5"/>
    <w:rsid w:val="00D62AA2"/>
    <w:rsid w:val="00D83C24"/>
    <w:rsid w:val="00D86CEE"/>
    <w:rsid w:val="00DB4C70"/>
    <w:rsid w:val="00DD6D1B"/>
    <w:rsid w:val="00DF6F14"/>
    <w:rsid w:val="00E3778D"/>
    <w:rsid w:val="00EA6840"/>
    <w:rsid w:val="00EC4879"/>
    <w:rsid w:val="00ED07EC"/>
    <w:rsid w:val="00F25BD1"/>
    <w:rsid w:val="00F87B2B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9F18"/>
  <w15:docId w15:val="{D95C7065-C36C-4AD1-B2CE-3F3A39AA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7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642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42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42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8A"/>
  </w:style>
  <w:style w:type="paragraph" w:styleId="Footer">
    <w:name w:val="footer"/>
    <w:basedOn w:val="Normal"/>
    <w:link w:val="Foot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8A"/>
  </w:style>
  <w:style w:type="paragraph" w:styleId="ListParagraph">
    <w:name w:val="List Paragraph"/>
    <w:basedOn w:val="Normal"/>
    <w:uiPriority w:val="34"/>
    <w:qFormat/>
    <w:rsid w:val="00C81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5" ma:contentTypeDescription="Create a new document." ma:contentTypeScope="" ma:versionID="f3e2979845a149b0b239a41f3115f345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38e33ff0ede3526bfe0277620bf2b535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883EA-7B44-494D-9A72-55EE21FFBE13}">
  <ds:schemaRefs>
    <ds:schemaRef ds:uri="http://schemas.microsoft.com/office/2006/metadata/properties"/>
    <ds:schemaRef ds:uri="http://schemas.microsoft.com/office/infopath/2007/PartnerControls"/>
    <ds:schemaRef ds:uri="bc3a640e-20c3-42b7-bff6-254cfe215f71"/>
    <ds:schemaRef ds:uri="f3e704d1-8a2b-4b84-a79b-5b324d7b2d51"/>
  </ds:schemaRefs>
</ds:datastoreItem>
</file>

<file path=customXml/itemProps2.xml><?xml version="1.0" encoding="utf-8"?>
<ds:datastoreItem xmlns:ds="http://schemas.openxmlformats.org/officeDocument/2006/customXml" ds:itemID="{F5AEBB49-7A1F-4732-888A-EBEAFA505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79830-13E0-4135-8F8E-6C921F9F7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759650-7DC9-469E-9A63-32087CC8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Flory, Ellen (ELECT)</dc:creator>
  <cp:lastModifiedBy>Oakey, Ellen (ELECT)</cp:lastModifiedBy>
  <cp:revision>6</cp:revision>
  <cp:lastPrinted>2025-05-08T14:10:00Z</cp:lastPrinted>
  <dcterms:created xsi:type="dcterms:W3CDTF">2025-07-02T11:48:00Z</dcterms:created>
  <dcterms:modified xsi:type="dcterms:W3CDTF">2025-07-03T15:16:00Z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0x0101000A293262E4066D4DBA8FBA2AF6BB44DF</vt:lpwstr>
  </property>
</Properties>
</file>